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ABA784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E7FB1">
        <w:rPr>
          <w:rFonts w:eastAsia="Arial Unicode MS"/>
          <w:b/>
        </w:rPr>
        <w:t>60</w:t>
      </w:r>
    </w:p>
    <w:p w14:paraId="46580069" w14:textId="2240F2F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8E7FB1">
        <w:rPr>
          <w:rFonts w:eastAsia="Arial Unicode MS"/>
        </w:rPr>
        <w:t>6</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0E251A6E" w14:textId="77777777" w:rsidR="008E7FB1" w:rsidRPr="008E7FB1" w:rsidRDefault="008E7FB1" w:rsidP="008E7FB1">
      <w:pPr>
        <w:suppressAutoHyphens/>
        <w:spacing w:line="100" w:lineRule="atLeast"/>
        <w:jc w:val="both"/>
        <w:rPr>
          <w:kern w:val="1"/>
          <w:lang w:eastAsia="ar-SA"/>
        </w:rPr>
      </w:pPr>
      <w:bookmarkStart w:id="4" w:name="OLE_LINK62"/>
      <w:bookmarkStart w:id="5" w:name="OLE_LINK63"/>
      <w:bookmarkStart w:id="6" w:name="OLE_LINK64"/>
      <w:bookmarkStart w:id="7" w:name="_Hlk3205658"/>
      <w:bookmarkStart w:id="8" w:name="_Hlk134627808"/>
      <w:bookmarkStart w:id="9" w:name="_Hlk142833296"/>
      <w:r w:rsidRPr="008E7FB1">
        <w:rPr>
          <w:b/>
          <w:kern w:val="1"/>
          <w:lang w:eastAsia="ar-SA"/>
        </w:rPr>
        <w:t>Par Rezerves zemes fondā ieskaitītu zemes vienību ar kadastra apzīmējumu 7013 004 0119 Lubānā, Madonas novadā</w:t>
      </w:r>
    </w:p>
    <w:p w14:paraId="61ECE40D" w14:textId="77777777" w:rsidR="008E7FB1" w:rsidRPr="008E7FB1" w:rsidRDefault="008E7FB1" w:rsidP="008E7FB1">
      <w:pPr>
        <w:widowControl w:val="0"/>
        <w:suppressAutoHyphens/>
        <w:spacing w:line="100" w:lineRule="atLeast"/>
        <w:jc w:val="both"/>
        <w:rPr>
          <w:rFonts w:eastAsia="Calibri"/>
          <w:i/>
          <w:iCs/>
          <w:kern w:val="1"/>
          <w:lang w:eastAsia="hi-IN" w:bidi="hi-IN"/>
        </w:rPr>
      </w:pPr>
    </w:p>
    <w:p w14:paraId="57F5C1AE" w14:textId="67CBEE19" w:rsidR="008E7FB1" w:rsidRPr="008E7FB1" w:rsidRDefault="008E7FB1" w:rsidP="008E7FB1">
      <w:pPr>
        <w:widowControl w:val="0"/>
        <w:suppressAutoHyphens/>
        <w:spacing w:line="100" w:lineRule="atLeast"/>
        <w:ind w:firstLine="720"/>
        <w:jc w:val="both"/>
        <w:rPr>
          <w:kern w:val="1"/>
          <w:lang w:eastAsia="hi-IN" w:bidi="hi-IN"/>
        </w:rPr>
      </w:pPr>
      <w:r w:rsidRPr="008E7FB1">
        <w:rPr>
          <w:kern w:val="1"/>
          <w:lang w:eastAsia="hi-IN" w:bidi="hi-IN"/>
        </w:rPr>
        <w:t>Madonas novada pašvaldības Lubānas apvienības pārvaldē saņemts fiziskas personas iesniegums (reģistrēts 22.08.2023. ar Nr. LUB/1.9/23/95), kurā izteikta vēlme iegādāties zemes vienību ar kadastra apzīmējumu 7013 004 0119 Lubānā.</w:t>
      </w:r>
    </w:p>
    <w:p w14:paraId="0A140CD3" w14:textId="77777777" w:rsidR="008E7FB1" w:rsidRPr="008E7FB1" w:rsidRDefault="008E7FB1" w:rsidP="008E7FB1">
      <w:pPr>
        <w:widowControl w:val="0"/>
        <w:suppressAutoHyphens/>
        <w:spacing w:line="100" w:lineRule="atLeast"/>
        <w:ind w:firstLine="720"/>
        <w:jc w:val="both"/>
        <w:rPr>
          <w:kern w:val="1"/>
          <w:lang w:eastAsia="hi-IN" w:bidi="hi-IN"/>
        </w:rPr>
      </w:pPr>
      <w:r w:rsidRPr="008E7FB1">
        <w:rPr>
          <w:kern w:val="1"/>
          <w:lang w:eastAsia="hi-IN" w:bidi="hi-IN"/>
        </w:rPr>
        <w:t xml:space="preserve">Nekustamā īpašuma “Miera iela 3A” zemes vienība “Miera iela 3A” ar kadastra apzīmējumu 7013 004 0119 </w:t>
      </w:r>
      <w:bookmarkStart w:id="10" w:name="_Hlk134467108"/>
      <w:r w:rsidRPr="008E7FB1">
        <w:rPr>
          <w:kern w:val="1"/>
          <w:lang w:eastAsia="hi-IN" w:bidi="hi-IN"/>
        </w:rPr>
        <w:t xml:space="preserve">0,1213 </w:t>
      </w:r>
      <w:bookmarkEnd w:id="10"/>
      <w:r w:rsidRPr="008E7FB1">
        <w:rPr>
          <w:kern w:val="1"/>
          <w:lang w:eastAsia="hi-IN" w:bidi="hi-IN"/>
        </w:rPr>
        <w:t xml:space="preserve">ha platībā ir rezerves zemes fondā ieskaitītā un īpašuma tiesību atjaunošanai neizmantotā zeme, pie kuras nav izdarītas atzīmes par tās piekritību vai piederību valstij vai pašvaldībai. </w:t>
      </w:r>
    </w:p>
    <w:p w14:paraId="3E3CC19C" w14:textId="77777777" w:rsidR="008E7FB1" w:rsidRPr="008E7FB1" w:rsidRDefault="008E7FB1" w:rsidP="008E7FB1">
      <w:pPr>
        <w:widowControl w:val="0"/>
        <w:suppressAutoHyphens/>
        <w:ind w:firstLine="709"/>
        <w:jc w:val="both"/>
        <w:rPr>
          <w:rFonts w:eastAsia="Calibri"/>
          <w:kern w:val="1"/>
          <w:lang w:eastAsia="hi-IN" w:bidi="hi-IN"/>
        </w:rPr>
      </w:pPr>
      <w:r w:rsidRPr="008E7FB1">
        <w:rPr>
          <w:rFonts w:eastAsia="Calibri"/>
          <w:kern w:val="1"/>
          <w:lang w:eastAsia="hi-IN" w:bidi="hi-IN"/>
        </w:rPr>
        <w:t xml:space="preserve">Uz minētās zemes vienības neatrodas būves. </w:t>
      </w:r>
    </w:p>
    <w:p w14:paraId="3BDC5809" w14:textId="7536166D" w:rsidR="008E7FB1" w:rsidRPr="008E7FB1" w:rsidRDefault="008E7FB1" w:rsidP="008E7FB1">
      <w:pPr>
        <w:widowControl w:val="0"/>
        <w:suppressAutoHyphens/>
        <w:spacing w:line="100" w:lineRule="atLeast"/>
        <w:ind w:firstLine="720"/>
        <w:jc w:val="both"/>
        <w:rPr>
          <w:kern w:val="1"/>
          <w:lang w:eastAsia="hi-IN" w:bidi="hi-IN"/>
        </w:rPr>
      </w:pPr>
      <w:r w:rsidRPr="008E7FB1">
        <w:rPr>
          <w:kern w:val="1"/>
          <w:lang w:eastAsia="hi-IN" w:bidi="hi-IN"/>
        </w:rPr>
        <w:t>Atbilstoši "Zemes pārvaldības likuma" IV nodaļas (Valsts un vietējo pašvaldību zemju pārvaldība) 17.</w:t>
      </w:r>
      <w:r>
        <w:rPr>
          <w:kern w:val="1"/>
          <w:lang w:eastAsia="hi-IN" w:bidi="hi-IN"/>
        </w:rPr>
        <w:t> </w:t>
      </w:r>
      <w:r w:rsidRPr="008E7FB1">
        <w:rPr>
          <w:kern w:val="1"/>
          <w:lang w:eastAsia="hi-IN" w:bidi="hi-IN"/>
        </w:rPr>
        <w:t xml:space="preserve">pantam (Rezerves zemes fonds un zemes reformas pabeigšanai neizmantotā zeme), kurš nosaka:  </w:t>
      </w:r>
    </w:p>
    <w:p w14:paraId="0F2A2D5C" w14:textId="77777777" w:rsidR="008E7FB1" w:rsidRPr="008E7FB1" w:rsidRDefault="008E7FB1" w:rsidP="008E7FB1">
      <w:pPr>
        <w:widowControl w:val="0"/>
        <w:suppressAutoHyphens/>
        <w:spacing w:line="100" w:lineRule="atLeast"/>
        <w:jc w:val="both"/>
        <w:rPr>
          <w:kern w:val="1"/>
          <w:lang w:eastAsia="hi-IN" w:bidi="hi-IN"/>
        </w:rPr>
      </w:pPr>
      <w:r w:rsidRPr="008E7FB1">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01ADEF6" w14:textId="77777777" w:rsidR="008E7FB1" w:rsidRPr="008E7FB1" w:rsidRDefault="008E7FB1" w:rsidP="008E7FB1">
      <w:pPr>
        <w:widowControl w:val="0"/>
        <w:suppressAutoHyphens/>
        <w:spacing w:line="100" w:lineRule="atLeast"/>
        <w:jc w:val="both"/>
        <w:rPr>
          <w:kern w:val="1"/>
          <w:lang w:eastAsia="hi-IN" w:bidi="hi-IN"/>
        </w:rPr>
      </w:pPr>
      <w:r w:rsidRPr="008E7FB1">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1E87A95" w14:textId="77777777" w:rsidR="008E7FB1" w:rsidRPr="008E7FB1" w:rsidRDefault="008E7FB1" w:rsidP="008E7FB1">
      <w:pPr>
        <w:widowControl w:val="0"/>
        <w:suppressAutoHyphens/>
        <w:spacing w:line="100" w:lineRule="atLeast"/>
        <w:jc w:val="both"/>
        <w:rPr>
          <w:kern w:val="1"/>
          <w:lang w:eastAsia="hi-IN" w:bidi="hi-IN"/>
        </w:rPr>
      </w:pPr>
      <w:r w:rsidRPr="008E7FB1">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EB3593B" w14:textId="37073827" w:rsidR="008E7FB1" w:rsidRPr="008E7FB1" w:rsidRDefault="008E7FB1" w:rsidP="008E7FB1">
      <w:pPr>
        <w:widowControl w:val="0"/>
        <w:suppressAutoHyphens/>
        <w:spacing w:line="100" w:lineRule="atLeast"/>
        <w:ind w:firstLine="720"/>
        <w:jc w:val="both"/>
        <w:rPr>
          <w:kern w:val="1"/>
          <w:lang w:eastAsia="hi-IN" w:bidi="hi-IN"/>
        </w:rPr>
      </w:pPr>
      <w:r w:rsidRPr="008E7FB1">
        <w:rPr>
          <w:kern w:val="1"/>
          <w:lang w:eastAsia="hi-IN" w:bidi="hi-IN"/>
        </w:rPr>
        <w:t>Atbilstoši ministru kabineta rīkojumam Nr. 520 "Par zemes reformas pabeigšanu Lubānas pilsētā", kurš nosaka: Pamatojoties uz likuma "Par zemes reformu Latvijas Republikas pilsētās" 34.</w:t>
      </w:r>
      <w:r>
        <w:rPr>
          <w:kern w:val="1"/>
          <w:lang w:eastAsia="hi-IN" w:bidi="hi-IN"/>
        </w:rPr>
        <w:t> </w:t>
      </w:r>
      <w:r w:rsidRPr="008E7FB1">
        <w:rPr>
          <w:kern w:val="1"/>
          <w:lang w:eastAsia="hi-IN" w:bidi="hi-IN"/>
        </w:rPr>
        <w:t xml:space="preserve">pantu, pabeigt zemes reformu Lubānas novada Lubānas pilsētā. </w:t>
      </w:r>
    </w:p>
    <w:p w14:paraId="517301A1" w14:textId="6C4E3F90" w:rsidR="008E7FB1" w:rsidRPr="008E7FB1" w:rsidRDefault="008E7FB1" w:rsidP="008E7FB1">
      <w:pPr>
        <w:widowControl w:val="0"/>
        <w:suppressAutoHyphens/>
        <w:spacing w:line="100" w:lineRule="atLeast"/>
        <w:ind w:firstLine="720"/>
        <w:jc w:val="both"/>
        <w:rPr>
          <w:i/>
          <w:iCs/>
          <w:kern w:val="1"/>
          <w:lang w:eastAsia="hi-IN" w:bidi="hi-IN"/>
        </w:rPr>
      </w:pPr>
      <w:r w:rsidRPr="008E7FB1">
        <w:rPr>
          <w:kern w:val="1"/>
          <w:lang w:eastAsia="hi-IN" w:bidi="hi-IN"/>
        </w:rPr>
        <w:t>Atbilstoši Ministru kabineta noteikumiem Nr.</w:t>
      </w:r>
      <w:r>
        <w:rPr>
          <w:kern w:val="1"/>
          <w:lang w:eastAsia="hi-IN" w:bidi="hi-IN"/>
        </w:rPr>
        <w:t> </w:t>
      </w:r>
      <w:r w:rsidRPr="008E7FB1">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8E7FB1">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8E7FB1">
        <w:rPr>
          <w:i/>
          <w:iCs/>
          <w:kern w:val="1"/>
          <w:lang w:eastAsia="hi-IN" w:bidi="hi-IN"/>
        </w:rPr>
        <w:lastRenderedPageBreak/>
        <w:t xml:space="preserve">gabalu piederību vai piekritību valstij (turpmāk - rīkojuma projekts) vai attiecīgi pašvaldība pieņem lēmumu par zemes gabalu piekritību pašvaldībai </w:t>
      </w:r>
      <w:r w:rsidRPr="008E7FB1">
        <w:rPr>
          <w:kern w:val="1"/>
          <w:lang w:eastAsia="hi-IN" w:bidi="hi-IN"/>
        </w:rPr>
        <w:t>un</w:t>
      </w:r>
      <w:r w:rsidRPr="008E7FB1">
        <w:rPr>
          <w:i/>
          <w:iCs/>
          <w:kern w:val="1"/>
          <w:lang w:eastAsia="hi-IN" w:bidi="hi-IN"/>
        </w:rPr>
        <w:t xml:space="preserve"> </w:t>
      </w:r>
      <w:r w:rsidRPr="008E7FB1">
        <w:rPr>
          <w:kern w:val="1"/>
          <w:lang w:eastAsia="hi-IN" w:bidi="hi-IN"/>
        </w:rPr>
        <w:t>14.</w:t>
      </w:r>
      <w:r>
        <w:rPr>
          <w:kern w:val="1"/>
          <w:lang w:eastAsia="hi-IN" w:bidi="hi-IN"/>
        </w:rPr>
        <w:t xml:space="preserve"> </w:t>
      </w:r>
      <w:r w:rsidRPr="008E7FB1">
        <w:rPr>
          <w:kern w:val="1"/>
          <w:lang w:eastAsia="hi-IN" w:bidi="hi-IN"/>
        </w:rPr>
        <w:t xml:space="preserve">punktu, kas nosaka, ka </w:t>
      </w:r>
      <w:r w:rsidRPr="008E7FB1">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4125C1F" w14:textId="77777777" w:rsidR="008E7FB1" w:rsidRPr="008E7FB1" w:rsidRDefault="008E7FB1" w:rsidP="008E7FB1">
      <w:pPr>
        <w:widowControl w:val="0"/>
        <w:suppressAutoHyphens/>
        <w:autoSpaceDE w:val="0"/>
        <w:autoSpaceDN w:val="0"/>
        <w:adjustRightInd w:val="0"/>
        <w:ind w:firstLine="720"/>
        <w:jc w:val="both"/>
        <w:rPr>
          <w:rFonts w:eastAsia="Calibri"/>
          <w:kern w:val="1"/>
          <w:lang w:bidi="hi-IN"/>
        </w:rPr>
      </w:pPr>
      <w:r w:rsidRPr="008E7FB1">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F64FAEA" w14:textId="77777777" w:rsidR="008E7FB1" w:rsidRPr="008E7FB1" w:rsidRDefault="008E7FB1" w:rsidP="008E7FB1">
      <w:pPr>
        <w:widowControl w:val="0"/>
        <w:suppressAutoHyphens/>
        <w:autoSpaceDE w:val="0"/>
        <w:autoSpaceDN w:val="0"/>
        <w:adjustRightInd w:val="0"/>
        <w:ind w:firstLine="720"/>
        <w:jc w:val="both"/>
        <w:rPr>
          <w:rFonts w:eastAsia="Calibri"/>
          <w:kern w:val="1"/>
          <w:lang w:bidi="hi-IN"/>
        </w:rPr>
      </w:pPr>
      <w:r w:rsidRPr="008E7FB1">
        <w:rPr>
          <w:rFonts w:eastAsia="Calibri"/>
          <w:kern w:val="1"/>
          <w:lang w:eastAsia="hi-IN" w:bidi="hi-IN"/>
        </w:rPr>
        <w:t xml:space="preserve">Atbilstoši ,,Publiskas personas mantas atsavināšanas likuma” 1. panta 11. punkta apakšpunktam, kas nosaka, </w:t>
      </w:r>
      <w:r w:rsidRPr="008E7FB1">
        <w:rPr>
          <w:rFonts w:eastAsia="Calibri"/>
          <w:i/>
          <w:kern w:val="1"/>
          <w:lang w:eastAsia="hi-IN" w:bidi="hi-IN"/>
        </w:rPr>
        <w:t xml:space="preserve">ka par </w:t>
      </w:r>
      <w:proofErr w:type="spellStart"/>
      <w:r w:rsidRPr="008E7FB1">
        <w:rPr>
          <w:rFonts w:eastAsia="Calibri"/>
          <w:i/>
          <w:kern w:val="1"/>
          <w:lang w:eastAsia="hi-IN" w:bidi="hi-IN"/>
        </w:rPr>
        <w:t>starpgabalu</w:t>
      </w:r>
      <w:proofErr w:type="spellEnd"/>
      <w:r w:rsidRPr="008E7FB1">
        <w:rPr>
          <w:rFonts w:eastAsia="Calibri"/>
          <w:i/>
          <w:kern w:val="1"/>
          <w:lang w:eastAsia="hi-IN" w:bidi="hi-IN"/>
        </w:rPr>
        <w:t xml:space="preserve"> atzīstams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8E7FB1">
        <w:rPr>
          <w:rFonts w:eastAsia="Calibri"/>
          <w:i/>
          <w:kern w:val="1"/>
          <w:lang w:eastAsia="hi-IN" w:bidi="hi-IN"/>
        </w:rPr>
        <w:t>pieslēgumu</w:t>
      </w:r>
      <w:proofErr w:type="spellEnd"/>
      <w:r w:rsidRPr="008E7FB1">
        <w:rPr>
          <w:rFonts w:eastAsia="Calibri"/>
          <w:i/>
          <w:kern w:val="1"/>
          <w:lang w:eastAsia="hi-IN" w:bidi="hi-IN"/>
        </w:rPr>
        <w:t xml:space="preserve"> koplietošanas ielai (ceļam).</w:t>
      </w:r>
    </w:p>
    <w:p w14:paraId="37891B6C" w14:textId="77777777" w:rsidR="009E4B69" w:rsidRDefault="008E7FB1" w:rsidP="009E4B69">
      <w:pPr>
        <w:autoSpaceDE w:val="0"/>
        <w:autoSpaceDN w:val="0"/>
        <w:adjustRightInd w:val="0"/>
        <w:ind w:firstLine="720"/>
        <w:jc w:val="both"/>
        <w:rPr>
          <w:rFonts w:eastAsia="Calibri"/>
          <w:lang w:eastAsia="en-US"/>
        </w:rPr>
      </w:pPr>
      <w:r w:rsidRPr="008E7FB1">
        <w:rPr>
          <w:rFonts w:eastAsia="Calibri"/>
          <w:kern w:val="1"/>
          <w:lang w:bidi="hi-IN"/>
        </w:rPr>
        <w:t xml:space="preserve">Pamatojoties uz Zemes pārvaldības likuma 17. panta sesto daļu, ņemot vērā Zemes pārvaldības likuma 17. panta pirmo un piekto daļu, </w:t>
      </w:r>
      <w:r w:rsidRPr="008E7FB1">
        <w:rPr>
          <w:kern w:val="1"/>
          <w:lang w:eastAsia="hi-IN" w:bidi="hi-IN"/>
        </w:rPr>
        <w:t>pamatojoties uz “Publiskās personas mantas atsavināšanas likuma” 3. panta pirmās daļas 1. punktu, 4. pantu,</w:t>
      </w:r>
      <w:r w:rsidRPr="008E7FB1">
        <w:rPr>
          <w:b/>
          <w:kern w:val="1"/>
          <w:lang w:eastAsia="hi-IN" w:bidi="hi-IN"/>
        </w:rPr>
        <w:t xml:space="preserve"> </w:t>
      </w:r>
      <w:r w:rsidR="009E4B69">
        <w:t xml:space="preserve">atklāti balsojot: </w:t>
      </w:r>
      <w:r w:rsidR="009E4B69">
        <w:rPr>
          <w:b/>
          <w:color w:val="000000"/>
        </w:rPr>
        <w:t xml:space="preserve">PAR – 15 </w:t>
      </w:r>
      <w:r w:rsidR="009E4B69">
        <w:rPr>
          <w:color w:val="000000"/>
        </w:rPr>
        <w:t>(</w:t>
      </w:r>
      <w:r w:rsidR="009E4B69">
        <w:rPr>
          <w:bCs/>
          <w:noProof/>
        </w:rPr>
        <w:t>Agris Lungevičs, Aigars Šķēls, Aivis Masaļskis, Andris Sakne, Artūrs Grandāns, Arvīds Greidiņš, Gatis Teilis, Gunārs Ikaunieks, Guntis Klikučs, Kaspars Udrass, Māris Olte, Sandra Maksimova, Valda Kļaviņa, Vita Robalte, Zigfrīds Gora)</w:t>
      </w:r>
      <w:r w:rsidR="009E4B69">
        <w:rPr>
          <w:rFonts w:eastAsia="Calibri"/>
          <w:lang w:eastAsia="en-US"/>
        </w:rPr>
        <w:t>,</w:t>
      </w:r>
      <w:r w:rsidR="009E4B69">
        <w:rPr>
          <w:rFonts w:eastAsia="Calibri"/>
          <w:b/>
          <w:bCs/>
          <w:lang w:eastAsia="en-US"/>
        </w:rPr>
        <w:t xml:space="preserve"> PRET – NAV, ATTURAS – NAV</w:t>
      </w:r>
      <w:r w:rsidR="009E4B69">
        <w:rPr>
          <w:rFonts w:eastAsia="Calibri"/>
          <w:lang w:eastAsia="en-US"/>
        </w:rPr>
        <w:t xml:space="preserve">, Madonas novada pašvaldības dome </w:t>
      </w:r>
      <w:r w:rsidR="009E4B69">
        <w:rPr>
          <w:rFonts w:eastAsia="Calibri"/>
          <w:b/>
          <w:bCs/>
          <w:lang w:eastAsia="en-US"/>
        </w:rPr>
        <w:t>NOLEMJ</w:t>
      </w:r>
      <w:r w:rsidR="009E4B69">
        <w:rPr>
          <w:rFonts w:eastAsia="Calibri"/>
          <w:lang w:eastAsia="en-US"/>
        </w:rPr>
        <w:t>:</w:t>
      </w:r>
      <w:r w:rsidR="009E4B69">
        <w:tab/>
      </w:r>
    </w:p>
    <w:p w14:paraId="3C129D38" w14:textId="21EDD11B" w:rsidR="008E7FB1" w:rsidRPr="008E7FB1" w:rsidRDefault="008E7FB1" w:rsidP="009E4B69">
      <w:pPr>
        <w:autoSpaceDE w:val="0"/>
        <w:autoSpaceDN w:val="0"/>
        <w:adjustRightInd w:val="0"/>
        <w:ind w:firstLine="720"/>
        <w:jc w:val="both"/>
        <w:rPr>
          <w:kern w:val="1"/>
          <w:lang w:eastAsia="hi-IN" w:bidi="hi-IN"/>
        </w:rPr>
      </w:pPr>
    </w:p>
    <w:p w14:paraId="31263DE5" w14:textId="77777777" w:rsidR="008E7FB1" w:rsidRPr="008E7FB1" w:rsidRDefault="008E7FB1" w:rsidP="008E7FB1">
      <w:pPr>
        <w:widowControl w:val="0"/>
        <w:numPr>
          <w:ilvl w:val="0"/>
          <w:numId w:val="19"/>
        </w:numPr>
        <w:suppressAutoHyphens/>
        <w:spacing w:line="100" w:lineRule="atLeast"/>
        <w:ind w:left="709" w:hanging="709"/>
        <w:jc w:val="both"/>
        <w:rPr>
          <w:kern w:val="1"/>
          <w:lang w:eastAsia="hi-IN" w:bidi="hi-IN"/>
        </w:rPr>
      </w:pPr>
      <w:r w:rsidRPr="008E7FB1">
        <w:rPr>
          <w:kern w:val="1"/>
          <w:lang w:eastAsia="hi-IN" w:bidi="hi-IN"/>
        </w:rPr>
        <w:t xml:space="preserve">Ieskaitīt pašvaldībai piekritīgajās zemēs Rezerves zemes fondā ieskaitīto zemes vienību “Miera iela 3A”, ar kadastra apzīmējumu 7013 004 0119, ar kopējo platību 0,1213 ha, kas atrodas Lubānā, Madonas novadā, un atzīt to par </w:t>
      </w:r>
      <w:proofErr w:type="spellStart"/>
      <w:r w:rsidRPr="008E7FB1">
        <w:rPr>
          <w:kern w:val="1"/>
          <w:lang w:eastAsia="hi-IN" w:bidi="hi-IN"/>
        </w:rPr>
        <w:t>starpgabalu</w:t>
      </w:r>
      <w:proofErr w:type="spellEnd"/>
      <w:r w:rsidRPr="008E7FB1">
        <w:rPr>
          <w:kern w:val="1"/>
          <w:lang w:eastAsia="hi-IN" w:bidi="hi-IN"/>
        </w:rPr>
        <w:t>.</w:t>
      </w:r>
    </w:p>
    <w:p w14:paraId="232137C9" w14:textId="77777777" w:rsidR="008E7FB1" w:rsidRPr="008E7FB1" w:rsidRDefault="008E7FB1" w:rsidP="008E7FB1">
      <w:pPr>
        <w:widowControl w:val="0"/>
        <w:numPr>
          <w:ilvl w:val="0"/>
          <w:numId w:val="19"/>
        </w:numPr>
        <w:suppressAutoHyphens/>
        <w:ind w:left="709" w:hanging="709"/>
        <w:contextualSpacing/>
        <w:jc w:val="both"/>
        <w:rPr>
          <w:iCs/>
          <w:kern w:val="1"/>
          <w:lang w:bidi="hi-IN"/>
        </w:rPr>
      </w:pPr>
      <w:r w:rsidRPr="008E7FB1">
        <w:rPr>
          <w:iCs/>
          <w:kern w:val="1"/>
          <w:lang w:bidi="hi-IN"/>
        </w:rPr>
        <w:t>Nostiprināt Zemesgrāmatā uz Madonas novada pašvaldības vārda Madonas novada pašvaldībai piekritīgās rezerves zemes fondā ieskaitīto un īpašuma tiesību atjaunošanai neizmantoto zemes vienību ar kadastra apzīmējumu 7013 004 0119, pie kuras</w:t>
      </w:r>
      <w:r w:rsidRPr="008E7FB1">
        <w:rPr>
          <w:rFonts w:eastAsia="Calibri"/>
          <w:kern w:val="1"/>
          <w:lang w:eastAsia="hi-IN" w:bidi="hi-IN"/>
        </w:rPr>
        <w:t xml:space="preserve"> nav izdarītas atzīmes par tās piekritību vai piederību valstij vai pašvaldībai. </w:t>
      </w:r>
    </w:p>
    <w:p w14:paraId="4C65D955" w14:textId="77777777" w:rsidR="008E7FB1" w:rsidRPr="008E7FB1" w:rsidRDefault="008E7FB1" w:rsidP="008E7FB1">
      <w:pPr>
        <w:widowControl w:val="0"/>
        <w:numPr>
          <w:ilvl w:val="0"/>
          <w:numId w:val="19"/>
        </w:numPr>
        <w:suppressAutoHyphens/>
        <w:spacing w:line="100" w:lineRule="atLeast"/>
        <w:ind w:left="709" w:hanging="709"/>
        <w:jc w:val="both"/>
        <w:rPr>
          <w:rFonts w:eastAsia="Calibri"/>
          <w:b/>
          <w:kern w:val="1"/>
          <w:lang w:eastAsia="hi-IN" w:bidi="hi-IN"/>
        </w:rPr>
      </w:pPr>
      <w:r w:rsidRPr="008E7FB1">
        <w:rPr>
          <w:kern w:val="1"/>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1D55D14D" w14:textId="77777777" w:rsidR="008E7FB1" w:rsidRDefault="008E7FB1" w:rsidP="004113A9">
      <w:pPr>
        <w:suppressAutoHyphens/>
        <w:spacing w:line="252" w:lineRule="auto"/>
        <w:jc w:val="both"/>
        <w:rPr>
          <w:rFonts w:eastAsia="SimSun"/>
          <w:b/>
          <w:kern w:val="1"/>
          <w:lang w:eastAsia="ar-SA"/>
        </w:rPr>
      </w:pPr>
    </w:p>
    <w:p w14:paraId="5D84C22F" w14:textId="77777777" w:rsidR="00926E4C" w:rsidRPr="004113A9" w:rsidRDefault="00926E4C" w:rsidP="004113A9">
      <w:pPr>
        <w:widowControl w:val="0"/>
        <w:suppressAutoHyphens/>
        <w:spacing w:line="100" w:lineRule="atLeast"/>
        <w:jc w:val="both"/>
        <w:rPr>
          <w:rFonts w:eastAsia="SimSun" w:cs="Arial"/>
          <w:kern w:val="1"/>
          <w:lang w:eastAsia="hi-IN" w:bidi="hi-IN"/>
        </w:rPr>
      </w:pPr>
    </w:p>
    <w:p w14:paraId="491A620F" w14:textId="77777777" w:rsidR="00926E4C" w:rsidRPr="004113A9" w:rsidRDefault="00926E4C" w:rsidP="004113A9">
      <w:pPr>
        <w:widowControl w:val="0"/>
        <w:suppressAutoHyphens/>
        <w:spacing w:line="100" w:lineRule="atLeast"/>
        <w:ind w:left="720"/>
        <w:jc w:val="both"/>
        <w:rPr>
          <w:rFonts w:eastAsia="SimSun" w:cs="Arial"/>
          <w:kern w:val="1"/>
          <w:lang w:eastAsia="hi-IN" w:bidi="hi-IN"/>
        </w:rPr>
      </w:pPr>
    </w:p>
    <w:bookmarkEnd w:id="1"/>
    <w:bookmarkEnd w:id="2"/>
    <w:bookmarkEnd w:id="3"/>
    <w:bookmarkEnd w:id="4"/>
    <w:bookmarkEnd w:id="5"/>
    <w:bookmarkEnd w:id="6"/>
    <w:bookmarkEnd w:id="7"/>
    <w:bookmarkEnd w:id="8"/>
    <w:bookmarkEnd w:id="9"/>
    <w:p w14:paraId="5A3BC0E5" w14:textId="77777777" w:rsidR="00DA127E" w:rsidRPr="00582C08" w:rsidRDefault="00DA127E" w:rsidP="004113A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4113A9">
      <w:pPr>
        <w:suppressAutoHyphens/>
        <w:jc w:val="both"/>
        <w:rPr>
          <w:rFonts w:eastAsia="Calibri"/>
          <w:i/>
          <w:kern w:val="1"/>
          <w:lang w:eastAsia="ar-SA"/>
        </w:rPr>
      </w:pPr>
    </w:p>
    <w:p w14:paraId="72E19CA1" w14:textId="5442D12F" w:rsidR="00F5618E" w:rsidRDefault="00F5618E" w:rsidP="00C65B1A">
      <w:pPr>
        <w:suppressAutoHyphens/>
        <w:jc w:val="both"/>
        <w:rPr>
          <w:rFonts w:eastAsia="Calibri"/>
          <w:i/>
          <w:kern w:val="1"/>
          <w:lang w:eastAsia="ar-SA"/>
        </w:rPr>
      </w:pPr>
    </w:p>
    <w:p w14:paraId="225FEC4A" w14:textId="77777777" w:rsidR="00F5618E" w:rsidRDefault="00F5618E" w:rsidP="00C65B1A">
      <w:pPr>
        <w:suppressAutoHyphens/>
        <w:jc w:val="both"/>
        <w:rPr>
          <w:rFonts w:eastAsia="Calibri"/>
          <w:i/>
          <w:kern w:val="1"/>
          <w:lang w:eastAsia="ar-SA"/>
        </w:rPr>
      </w:pPr>
    </w:p>
    <w:p w14:paraId="02CBE1E7" w14:textId="77777777" w:rsidR="008E7FB1" w:rsidRPr="008E7FB1" w:rsidRDefault="008E7FB1" w:rsidP="008E7FB1">
      <w:pPr>
        <w:widowControl w:val="0"/>
        <w:suppressAutoHyphens/>
        <w:rPr>
          <w:rFonts w:eastAsia="SimSun" w:cs="Arial"/>
          <w:kern w:val="1"/>
          <w:lang w:eastAsia="hi-IN" w:bidi="hi-IN"/>
        </w:rPr>
      </w:pPr>
      <w:r w:rsidRPr="008E7FB1">
        <w:rPr>
          <w:rFonts w:eastAsia="SimSun" w:cs="Arial"/>
          <w:i/>
          <w:iCs/>
          <w:kern w:val="1"/>
          <w:lang w:eastAsia="hi-IN" w:bidi="hi-IN"/>
        </w:rPr>
        <w:t>Semjonova 27333721</w:t>
      </w:r>
    </w:p>
    <w:p w14:paraId="7F01DCA4" w14:textId="3DB75A40" w:rsidR="0034719B" w:rsidRDefault="0034719B" w:rsidP="00C65B1A">
      <w:pPr>
        <w:rPr>
          <w:i/>
        </w:rPr>
      </w:pPr>
    </w:p>
    <w:p w14:paraId="3E0E282F" w14:textId="77777777" w:rsidR="00582BAF" w:rsidRDefault="00582BAF" w:rsidP="00C65B1A">
      <w:pPr>
        <w:rPr>
          <w:i/>
        </w:rPr>
      </w:pPr>
    </w:p>
    <w:p w14:paraId="2900031C" w14:textId="77777777" w:rsidR="0058216E" w:rsidRPr="00CD2131" w:rsidRDefault="0058216E" w:rsidP="00C65B1A">
      <w:pPr>
        <w:rPr>
          <w:i/>
        </w:rPr>
      </w:pPr>
    </w:p>
    <w:p w14:paraId="012A406B" w14:textId="25354166" w:rsidR="004067A5" w:rsidRPr="00F27198" w:rsidRDefault="0048072A" w:rsidP="00C65B1A">
      <w:pPr>
        <w:widowControl w:val="0"/>
        <w:shd w:val="clear" w:color="auto" w:fill="FFFFFF"/>
        <w:autoSpaceDE w:val="0"/>
        <w:autoSpaceDN w:val="0"/>
        <w:adjustRightInd w:val="0"/>
        <w:ind w:left="6"/>
        <w:jc w:val="center"/>
        <w:rPr>
          <w:sz w:val="22"/>
          <w:szCs w:val="22"/>
        </w:rPr>
      </w:pPr>
      <w:bookmarkStart w:id="11" w:name="_Hlk136010127"/>
      <w:r w:rsidRPr="00F27198">
        <w:rPr>
          <w:color w:val="000000"/>
          <w:sz w:val="22"/>
          <w:szCs w:val="22"/>
          <w:lang w:eastAsia="en-US"/>
        </w:rPr>
        <w:t>ŠIS DOKUMENTS IR ELEKTRONISKI PARAKSTĪTS AR DROŠU ELEKTRONISKO PARAKSTU UN SATUR LAIKA ZĪMOGU</w:t>
      </w:r>
      <w:bookmarkEnd w:id="11"/>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71A2" w14:textId="77777777" w:rsidR="00B63E0E" w:rsidRDefault="00B63E0E" w:rsidP="00151271">
      <w:r>
        <w:separator/>
      </w:r>
    </w:p>
  </w:endnote>
  <w:endnote w:type="continuationSeparator" w:id="0">
    <w:p w14:paraId="7BFA2F9B" w14:textId="77777777" w:rsidR="00B63E0E" w:rsidRDefault="00B63E0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48D2" w14:textId="77777777" w:rsidR="00B63E0E" w:rsidRDefault="00B63E0E" w:rsidP="00151271">
      <w:r>
        <w:separator/>
      </w:r>
    </w:p>
  </w:footnote>
  <w:footnote w:type="continuationSeparator" w:id="0">
    <w:p w14:paraId="39E439FC" w14:textId="77777777" w:rsidR="00B63E0E" w:rsidRDefault="00B63E0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4"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16"/>
  </w:num>
  <w:num w:numId="5">
    <w:abstractNumId w:val="5"/>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0"/>
  </w:num>
  <w:num w:numId="16">
    <w:abstractNumId w:val="1"/>
  </w:num>
  <w:num w:numId="17">
    <w:abstractNumId w:val="8"/>
  </w:num>
  <w:num w:numId="18">
    <w:abstractNumId w:val="4"/>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A72F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C3FFF"/>
    <w:rsid w:val="001C52CE"/>
    <w:rsid w:val="001D76C8"/>
    <w:rsid w:val="001F47B0"/>
    <w:rsid w:val="001F7F2F"/>
    <w:rsid w:val="0020208F"/>
    <w:rsid w:val="00203390"/>
    <w:rsid w:val="0023208E"/>
    <w:rsid w:val="00246F5F"/>
    <w:rsid w:val="00250355"/>
    <w:rsid w:val="00253BF6"/>
    <w:rsid w:val="00276E3E"/>
    <w:rsid w:val="002A10C3"/>
    <w:rsid w:val="002A20A4"/>
    <w:rsid w:val="002B3FC2"/>
    <w:rsid w:val="002E79E1"/>
    <w:rsid w:val="002F1806"/>
    <w:rsid w:val="002F2E84"/>
    <w:rsid w:val="00315353"/>
    <w:rsid w:val="00322777"/>
    <w:rsid w:val="00322927"/>
    <w:rsid w:val="0034204B"/>
    <w:rsid w:val="0034719B"/>
    <w:rsid w:val="00364DE3"/>
    <w:rsid w:val="0037316E"/>
    <w:rsid w:val="003766F4"/>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8072A"/>
    <w:rsid w:val="004967FB"/>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73C5"/>
    <w:rsid w:val="00620738"/>
    <w:rsid w:val="0063188C"/>
    <w:rsid w:val="00634AD1"/>
    <w:rsid w:val="00634B40"/>
    <w:rsid w:val="00647BE0"/>
    <w:rsid w:val="00654658"/>
    <w:rsid w:val="0065749C"/>
    <w:rsid w:val="00673FB6"/>
    <w:rsid w:val="00686FB3"/>
    <w:rsid w:val="00687863"/>
    <w:rsid w:val="00690596"/>
    <w:rsid w:val="006A761C"/>
    <w:rsid w:val="006E0581"/>
    <w:rsid w:val="006E72EF"/>
    <w:rsid w:val="007118BA"/>
    <w:rsid w:val="00722F7D"/>
    <w:rsid w:val="00735234"/>
    <w:rsid w:val="0073530C"/>
    <w:rsid w:val="0074384F"/>
    <w:rsid w:val="00762F8C"/>
    <w:rsid w:val="00781D0D"/>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7FB1"/>
    <w:rsid w:val="0090723E"/>
    <w:rsid w:val="00921F32"/>
    <w:rsid w:val="009266C8"/>
    <w:rsid w:val="00926E4C"/>
    <w:rsid w:val="0095109C"/>
    <w:rsid w:val="00955561"/>
    <w:rsid w:val="00974C4E"/>
    <w:rsid w:val="009846A2"/>
    <w:rsid w:val="00990273"/>
    <w:rsid w:val="00995DBC"/>
    <w:rsid w:val="009A4A82"/>
    <w:rsid w:val="009E4B69"/>
    <w:rsid w:val="009F2728"/>
    <w:rsid w:val="00A02278"/>
    <w:rsid w:val="00A120D0"/>
    <w:rsid w:val="00A140BE"/>
    <w:rsid w:val="00A148E7"/>
    <w:rsid w:val="00A20BA1"/>
    <w:rsid w:val="00A2136D"/>
    <w:rsid w:val="00A37CCD"/>
    <w:rsid w:val="00A41EDF"/>
    <w:rsid w:val="00A63003"/>
    <w:rsid w:val="00A80BA2"/>
    <w:rsid w:val="00A83A09"/>
    <w:rsid w:val="00AD2717"/>
    <w:rsid w:val="00AD3996"/>
    <w:rsid w:val="00AF2138"/>
    <w:rsid w:val="00AF5226"/>
    <w:rsid w:val="00AF6B96"/>
    <w:rsid w:val="00B14032"/>
    <w:rsid w:val="00B142EA"/>
    <w:rsid w:val="00B208DA"/>
    <w:rsid w:val="00B31B40"/>
    <w:rsid w:val="00B4604B"/>
    <w:rsid w:val="00B47037"/>
    <w:rsid w:val="00B51ED4"/>
    <w:rsid w:val="00B526F8"/>
    <w:rsid w:val="00B63E0E"/>
    <w:rsid w:val="00B67862"/>
    <w:rsid w:val="00BA71D7"/>
    <w:rsid w:val="00BC5F64"/>
    <w:rsid w:val="00BF3F2D"/>
    <w:rsid w:val="00C02255"/>
    <w:rsid w:val="00C118D6"/>
    <w:rsid w:val="00C12FE2"/>
    <w:rsid w:val="00C14BF8"/>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54468"/>
    <w:rsid w:val="00D54B45"/>
    <w:rsid w:val="00D66226"/>
    <w:rsid w:val="00D811DF"/>
    <w:rsid w:val="00D83D51"/>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17310"/>
    <w:rsid w:val="00F27198"/>
    <w:rsid w:val="00F326EC"/>
    <w:rsid w:val="00F37139"/>
    <w:rsid w:val="00F42F19"/>
    <w:rsid w:val="00F5111E"/>
    <w:rsid w:val="00F5496E"/>
    <w:rsid w:val="00F5618E"/>
    <w:rsid w:val="00F63ECD"/>
    <w:rsid w:val="00F71288"/>
    <w:rsid w:val="00F7220D"/>
    <w:rsid w:val="00F76684"/>
    <w:rsid w:val="00F76DC9"/>
    <w:rsid w:val="00F84CEE"/>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9286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3858</Words>
  <Characters>2200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117</cp:revision>
  <dcterms:created xsi:type="dcterms:W3CDTF">2023-08-17T07:16:00Z</dcterms:created>
  <dcterms:modified xsi:type="dcterms:W3CDTF">2023-09-28T10:48:00Z</dcterms:modified>
</cp:coreProperties>
</file>